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4323" w14:textId="6DB31ACE" w:rsidR="00797E3C" w:rsidRDefault="00797E3C" w:rsidP="00CF6643">
      <w:pPr>
        <w:spacing w:after="58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Im Praxisunterricht habt ihr </w:t>
      </w:r>
      <w:r w:rsidR="001D68ED">
        <w:rPr>
          <w:bCs/>
          <w:sz w:val="24"/>
          <w:szCs w:val="20"/>
        </w:rPr>
        <w:t xml:space="preserve">bereits </w:t>
      </w:r>
      <w:r>
        <w:rPr>
          <w:bCs/>
          <w:sz w:val="24"/>
          <w:szCs w:val="20"/>
        </w:rPr>
        <w:t xml:space="preserve">den Grundkörper einer </w:t>
      </w:r>
      <w:r w:rsidR="00CF6643">
        <w:rPr>
          <w:bCs/>
          <w:sz w:val="24"/>
          <w:szCs w:val="20"/>
        </w:rPr>
        <w:t>U</w:t>
      </w:r>
      <w:r>
        <w:rPr>
          <w:bCs/>
          <w:sz w:val="24"/>
          <w:szCs w:val="20"/>
        </w:rPr>
        <w:t xml:space="preserve">hr geplant, der </w:t>
      </w:r>
      <w:r w:rsidR="00806BC3">
        <w:rPr>
          <w:bCs/>
          <w:sz w:val="24"/>
          <w:szCs w:val="20"/>
        </w:rPr>
        <w:t xml:space="preserve">sich </w:t>
      </w:r>
      <w:r>
        <w:rPr>
          <w:bCs/>
          <w:sz w:val="24"/>
          <w:szCs w:val="20"/>
        </w:rPr>
        <w:t>aus verschiedenen Holzarten zusammensetzt</w:t>
      </w:r>
      <w:r w:rsidR="00806BC3">
        <w:rPr>
          <w:bCs/>
          <w:sz w:val="24"/>
          <w:szCs w:val="20"/>
        </w:rPr>
        <w:t>. Mit d</w:t>
      </w:r>
      <w:r w:rsidR="00877D6C">
        <w:rPr>
          <w:bCs/>
          <w:sz w:val="24"/>
          <w:szCs w:val="20"/>
        </w:rPr>
        <w:t>em vorliegenden</w:t>
      </w:r>
      <w:r w:rsidR="00806BC3">
        <w:rPr>
          <w:bCs/>
          <w:sz w:val="24"/>
          <w:szCs w:val="20"/>
        </w:rPr>
        <w:t xml:space="preserve"> Arbeitsauftrag </w:t>
      </w:r>
      <w:r w:rsidR="001D0701">
        <w:rPr>
          <w:bCs/>
          <w:sz w:val="24"/>
          <w:szCs w:val="20"/>
        </w:rPr>
        <w:t>befasst</w:t>
      </w:r>
      <w:r w:rsidR="00806BC3">
        <w:rPr>
          <w:bCs/>
          <w:sz w:val="24"/>
          <w:szCs w:val="20"/>
        </w:rPr>
        <w:t xml:space="preserve"> ihr euch arbeitsteilig mit den fachlichen Details</w:t>
      </w:r>
      <w:r w:rsidR="001D0701">
        <w:rPr>
          <w:bCs/>
          <w:sz w:val="24"/>
          <w:szCs w:val="20"/>
        </w:rPr>
        <w:t xml:space="preserve"> und Besonderheiten</w:t>
      </w:r>
      <w:r w:rsidR="00806BC3">
        <w:rPr>
          <w:bCs/>
          <w:sz w:val="24"/>
          <w:szCs w:val="20"/>
        </w:rPr>
        <w:t xml:space="preserve"> zu </w:t>
      </w:r>
      <w:r w:rsidR="001D68ED">
        <w:rPr>
          <w:bCs/>
          <w:sz w:val="24"/>
          <w:szCs w:val="20"/>
        </w:rPr>
        <w:t>den</w:t>
      </w:r>
      <w:r w:rsidR="00806BC3">
        <w:rPr>
          <w:bCs/>
          <w:sz w:val="24"/>
          <w:szCs w:val="20"/>
        </w:rPr>
        <w:t xml:space="preserve"> </w:t>
      </w:r>
      <w:r w:rsidR="00877D6C">
        <w:rPr>
          <w:bCs/>
          <w:sz w:val="24"/>
          <w:szCs w:val="20"/>
        </w:rPr>
        <w:t xml:space="preserve">ausgewählten </w:t>
      </w:r>
      <w:r w:rsidR="00806BC3">
        <w:rPr>
          <w:bCs/>
          <w:sz w:val="24"/>
          <w:szCs w:val="20"/>
        </w:rPr>
        <w:t>Hölzern.</w:t>
      </w:r>
    </w:p>
    <w:p w14:paraId="3B40A88A" w14:textId="77777777" w:rsidR="00CF6643" w:rsidRPr="00797E3C" w:rsidRDefault="00CF6643" w:rsidP="00CF6643">
      <w:pPr>
        <w:spacing w:after="58"/>
        <w:rPr>
          <w:bCs/>
          <w:sz w:val="24"/>
          <w:szCs w:val="20"/>
        </w:rPr>
      </w:pPr>
    </w:p>
    <w:p w14:paraId="66B51DE2" w14:textId="038CE8D1" w:rsidR="00FB2A90" w:rsidRDefault="006D400B" w:rsidP="00877D6C">
      <w:pPr>
        <w:spacing w:after="134" w:line="360" w:lineRule="auto"/>
        <w:ind w:left="1"/>
        <w:jc w:val="both"/>
      </w:pPr>
      <w:r w:rsidRPr="00797E3C">
        <w:rPr>
          <w:b/>
          <w:sz w:val="24"/>
          <w:szCs w:val="20"/>
          <w:u w:val="single" w:color="000000"/>
        </w:rPr>
        <w:t>Arbeitsauftrag</w:t>
      </w:r>
      <w:r>
        <w:rPr>
          <w:b/>
          <w:sz w:val="26"/>
        </w:rPr>
        <w:t xml:space="preserve"> </w:t>
      </w:r>
    </w:p>
    <w:p w14:paraId="61D3E917" w14:textId="4A1890B0" w:rsidR="00877D6C" w:rsidRPr="00877D6C" w:rsidRDefault="00797E3C" w:rsidP="00877D6C">
      <w:pPr>
        <w:pStyle w:val="Listenabsatz"/>
        <w:numPr>
          <w:ilvl w:val="0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>Erarbeitet in eure</w:t>
      </w:r>
      <w:r w:rsidR="00806BC3">
        <w:rPr>
          <w:sz w:val="24"/>
          <w:szCs w:val="20"/>
        </w:rPr>
        <w:t>r</w:t>
      </w:r>
      <w:r>
        <w:rPr>
          <w:sz w:val="24"/>
          <w:szCs w:val="20"/>
        </w:rPr>
        <w:t xml:space="preserve"> </w:t>
      </w:r>
      <w:r w:rsidR="00DE037D">
        <w:rPr>
          <w:sz w:val="24"/>
          <w:szCs w:val="20"/>
        </w:rPr>
        <w:t>Gruppe</w:t>
      </w:r>
      <w:r>
        <w:rPr>
          <w:sz w:val="24"/>
          <w:szCs w:val="20"/>
        </w:rPr>
        <w:t xml:space="preserve"> </w:t>
      </w:r>
      <w:r w:rsidR="00806BC3">
        <w:rPr>
          <w:sz w:val="24"/>
          <w:szCs w:val="20"/>
        </w:rPr>
        <w:t>e</w:t>
      </w:r>
      <w:r>
        <w:rPr>
          <w:sz w:val="24"/>
          <w:szCs w:val="20"/>
        </w:rPr>
        <w:t xml:space="preserve">inen </w:t>
      </w:r>
      <w:r w:rsidRPr="00877D6C">
        <w:rPr>
          <w:b/>
          <w:bCs/>
          <w:sz w:val="24"/>
          <w:szCs w:val="20"/>
        </w:rPr>
        <w:t>Steckbrief</w:t>
      </w:r>
      <w:r>
        <w:rPr>
          <w:sz w:val="24"/>
          <w:szCs w:val="20"/>
        </w:rPr>
        <w:t xml:space="preserve"> zu </w:t>
      </w:r>
      <w:r w:rsidR="00806BC3">
        <w:rPr>
          <w:sz w:val="24"/>
          <w:szCs w:val="20"/>
        </w:rPr>
        <w:t>der euch zugeteilten Holzart.</w:t>
      </w:r>
      <w:r>
        <w:rPr>
          <w:sz w:val="24"/>
          <w:szCs w:val="20"/>
        </w:rPr>
        <w:t xml:space="preserve"> </w:t>
      </w:r>
      <w:r w:rsidR="00877D6C" w:rsidRPr="00877D6C">
        <w:rPr>
          <w:sz w:val="24"/>
          <w:szCs w:val="20"/>
        </w:rPr>
        <w:t>Informiert euch dazu mit Hilfe des Fachbuches und im Internet zu eurer Holzart</w:t>
      </w:r>
      <w:r w:rsidR="00DE037D">
        <w:rPr>
          <w:sz w:val="24"/>
          <w:szCs w:val="20"/>
        </w:rPr>
        <w:t xml:space="preserve"> (Ahorn, Nussbaum, Buche, Kiefer). Teilt die Recherchearbeit untereinander auf, z.B. einer nutzt das Internet, der andere das Fachbuch zu bestimmten Aspekten, anschließend werden die Ergebnisse zusammengetragen. </w:t>
      </w:r>
    </w:p>
    <w:p w14:paraId="0BBFF23A" w14:textId="6D976E77" w:rsidR="00806BC3" w:rsidRPr="00806BC3" w:rsidRDefault="001D0701" w:rsidP="00877D6C">
      <w:pPr>
        <w:pStyle w:val="Listenabsatz"/>
        <w:numPr>
          <w:ilvl w:val="0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>Für eine bessere</w:t>
      </w:r>
      <w:r w:rsidR="00806BC3">
        <w:rPr>
          <w:sz w:val="24"/>
          <w:szCs w:val="20"/>
        </w:rPr>
        <w:t xml:space="preserve"> Vergleichbarkeit nutzt ihr dazu </w:t>
      </w:r>
      <w:r w:rsidR="00877D6C">
        <w:rPr>
          <w:sz w:val="24"/>
          <w:szCs w:val="20"/>
        </w:rPr>
        <w:t>die ausgegebene</w:t>
      </w:r>
      <w:r>
        <w:rPr>
          <w:sz w:val="24"/>
          <w:szCs w:val="20"/>
        </w:rPr>
        <w:t xml:space="preserve"> </w:t>
      </w:r>
      <w:r w:rsidR="00806BC3" w:rsidRPr="00877D6C">
        <w:rPr>
          <w:b/>
          <w:bCs/>
          <w:sz w:val="24"/>
          <w:szCs w:val="20"/>
        </w:rPr>
        <w:t>Steckbriefvorlag</w:t>
      </w:r>
      <w:r w:rsidRPr="00877D6C">
        <w:rPr>
          <w:b/>
          <w:bCs/>
          <w:sz w:val="24"/>
          <w:szCs w:val="20"/>
        </w:rPr>
        <w:t>e</w:t>
      </w:r>
      <w:r w:rsidR="00D849ED">
        <w:rPr>
          <w:sz w:val="24"/>
          <w:szCs w:val="20"/>
        </w:rPr>
        <w:t>,</w:t>
      </w:r>
      <w:r w:rsidR="00D849ED">
        <w:rPr>
          <w:b/>
          <w:bCs/>
          <w:sz w:val="24"/>
          <w:szCs w:val="20"/>
        </w:rPr>
        <w:t xml:space="preserve"> </w:t>
      </w:r>
      <w:r w:rsidR="00D849ED" w:rsidRPr="00D849ED">
        <w:rPr>
          <w:sz w:val="24"/>
          <w:szCs w:val="20"/>
        </w:rPr>
        <w:t xml:space="preserve">bzw. orientiert euch </w:t>
      </w:r>
      <w:r w:rsidR="00D849ED">
        <w:rPr>
          <w:sz w:val="24"/>
          <w:szCs w:val="20"/>
        </w:rPr>
        <w:t xml:space="preserve">eng </w:t>
      </w:r>
      <w:r w:rsidR="00D849ED" w:rsidRPr="00D849ED">
        <w:rPr>
          <w:sz w:val="24"/>
          <w:szCs w:val="20"/>
        </w:rPr>
        <w:t>an dieser</w:t>
      </w:r>
      <w:r w:rsidR="00806BC3" w:rsidRPr="00D849ED">
        <w:rPr>
          <w:sz w:val="24"/>
          <w:szCs w:val="20"/>
        </w:rPr>
        <w:t>.</w:t>
      </w:r>
      <w:r w:rsidR="00DE037D">
        <w:rPr>
          <w:sz w:val="24"/>
          <w:szCs w:val="20"/>
        </w:rPr>
        <w:t xml:space="preserve"> Falls ihr ihn digital ausfüllen wollt, findet ihr auf </w:t>
      </w:r>
      <w:proofErr w:type="spellStart"/>
      <w:r w:rsidR="00DE037D">
        <w:rPr>
          <w:sz w:val="24"/>
          <w:szCs w:val="20"/>
        </w:rPr>
        <w:t>Moodle</w:t>
      </w:r>
      <w:proofErr w:type="spellEnd"/>
      <w:r w:rsidR="00DE037D">
        <w:rPr>
          <w:sz w:val="24"/>
          <w:szCs w:val="20"/>
        </w:rPr>
        <w:t xml:space="preserve"> eine Vorlage für WORD. </w:t>
      </w:r>
    </w:p>
    <w:p w14:paraId="48B578DD" w14:textId="1C1510C1" w:rsidR="00806BC3" w:rsidRPr="00583DB8" w:rsidRDefault="00806BC3" w:rsidP="00877D6C">
      <w:pPr>
        <w:pStyle w:val="Listenabsatz"/>
        <w:numPr>
          <w:ilvl w:val="0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 xml:space="preserve">Euer Steckbrief soll folgende </w:t>
      </w:r>
      <w:r w:rsidRPr="00877D6C">
        <w:rPr>
          <w:b/>
          <w:bCs/>
          <w:sz w:val="24"/>
          <w:szCs w:val="20"/>
        </w:rPr>
        <w:t>Aspekte</w:t>
      </w:r>
      <w:r>
        <w:rPr>
          <w:sz w:val="24"/>
          <w:szCs w:val="20"/>
        </w:rPr>
        <w:t xml:space="preserve"> berücksichtigen</w:t>
      </w:r>
    </w:p>
    <w:p w14:paraId="48BC0EF1" w14:textId="77777777" w:rsidR="001D68ED" w:rsidRPr="001D68ED" w:rsidRDefault="001D68ED" w:rsidP="00877D6C">
      <w:pPr>
        <w:pStyle w:val="Listenabsatz"/>
        <w:numPr>
          <w:ilvl w:val="1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 xml:space="preserve">Die Holzeigenschaften, also Rohdichte, Härte, Witterungsbeständigkeit etc. </w:t>
      </w:r>
    </w:p>
    <w:p w14:paraId="2C233D00" w14:textId="1A62A08B" w:rsidR="00583DB8" w:rsidRPr="00583DB8" w:rsidRDefault="001D68ED" w:rsidP="00877D6C">
      <w:pPr>
        <w:pStyle w:val="Listenabsatz"/>
        <w:spacing w:after="10" w:line="360" w:lineRule="auto"/>
        <w:ind w:left="1080"/>
        <w:jc w:val="both"/>
        <w:rPr>
          <w:sz w:val="26"/>
        </w:rPr>
      </w:pPr>
      <w:r w:rsidRPr="001D68ED">
        <w:rPr>
          <w:sz w:val="24"/>
          <w:szCs w:val="20"/>
        </w:rPr>
        <w:sym w:font="Wingdings" w:char="F0E0"/>
      </w:r>
      <w:r>
        <w:rPr>
          <w:sz w:val="24"/>
          <w:szCs w:val="20"/>
        </w:rPr>
        <w:t xml:space="preserve"> Das ist </w:t>
      </w:r>
      <w:r w:rsidR="00DE037D">
        <w:rPr>
          <w:sz w:val="24"/>
          <w:szCs w:val="20"/>
        </w:rPr>
        <w:t>am wichtigsten</w:t>
      </w:r>
      <w:r>
        <w:rPr>
          <w:sz w:val="24"/>
          <w:szCs w:val="20"/>
        </w:rPr>
        <w:t>!</w:t>
      </w:r>
    </w:p>
    <w:p w14:paraId="0916F972" w14:textId="55148B02" w:rsidR="00583DB8" w:rsidRPr="00583DB8" w:rsidRDefault="001D68ED" w:rsidP="00877D6C">
      <w:pPr>
        <w:pStyle w:val="Listenabsatz"/>
        <w:numPr>
          <w:ilvl w:val="1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>Eine Beschreibung des charakteristischen Holzbildes (</w:t>
      </w:r>
      <w:r w:rsidR="00DE037D">
        <w:rPr>
          <w:sz w:val="24"/>
          <w:szCs w:val="20"/>
        </w:rPr>
        <w:t xml:space="preserve">Holzfarbe, Maserung, </w:t>
      </w:r>
      <w:r>
        <w:rPr>
          <w:sz w:val="24"/>
          <w:szCs w:val="20"/>
        </w:rPr>
        <w:t>besondere Merkmale nennen)</w:t>
      </w:r>
    </w:p>
    <w:p w14:paraId="7F55352D" w14:textId="1025BD9F" w:rsidR="00583DB8" w:rsidRPr="001D68ED" w:rsidRDefault="001D68ED" w:rsidP="00877D6C">
      <w:pPr>
        <w:pStyle w:val="Listenabsatz"/>
        <w:numPr>
          <w:ilvl w:val="1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>Typische Verwendungszwecke/Einsatzgebiete für die Holzart</w:t>
      </w:r>
      <w:r w:rsidR="00DE037D">
        <w:rPr>
          <w:sz w:val="24"/>
          <w:szCs w:val="20"/>
        </w:rPr>
        <w:t>!</w:t>
      </w:r>
    </w:p>
    <w:p w14:paraId="7680288E" w14:textId="11649EBF" w:rsidR="001D68ED" w:rsidRPr="007329D4" w:rsidRDefault="001D68ED" w:rsidP="007329D4">
      <w:pPr>
        <w:pStyle w:val="Listenabsatz"/>
        <w:numPr>
          <w:ilvl w:val="1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>Der durchschnittliche Preis in €/m³</w:t>
      </w:r>
      <w:r w:rsidR="00CF6643">
        <w:rPr>
          <w:sz w:val="24"/>
          <w:szCs w:val="20"/>
        </w:rPr>
        <w:t>, für die Kalkulation</w:t>
      </w:r>
      <w:r w:rsidR="00DE037D">
        <w:rPr>
          <w:sz w:val="24"/>
          <w:szCs w:val="20"/>
        </w:rPr>
        <w:t xml:space="preserve"> </w:t>
      </w:r>
      <w:r w:rsidR="007329D4">
        <w:rPr>
          <w:sz w:val="24"/>
          <w:szCs w:val="20"/>
        </w:rPr>
        <w:t xml:space="preserve">(z.B. unter </w:t>
      </w:r>
      <w:hyperlink r:id="rId7" w:history="1">
        <w:r w:rsidR="007329D4" w:rsidRPr="00D67A47">
          <w:rPr>
            <w:rStyle w:val="Hyperlink"/>
            <w:sz w:val="24"/>
            <w:szCs w:val="20"/>
          </w:rPr>
          <w:t>www.damrosch.de</w:t>
        </w:r>
      </w:hyperlink>
      <w:r w:rsidR="007329D4">
        <w:rPr>
          <w:sz w:val="24"/>
          <w:szCs w:val="20"/>
        </w:rPr>
        <w:t xml:space="preserve">, </w:t>
      </w:r>
      <w:hyperlink r:id="rId8" w:history="1">
        <w:r w:rsidR="007329D4" w:rsidRPr="00D67A47">
          <w:rPr>
            <w:rStyle w:val="Hyperlink"/>
            <w:sz w:val="24"/>
            <w:szCs w:val="20"/>
          </w:rPr>
          <w:t>www.possling.de</w:t>
        </w:r>
      </w:hyperlink>
      <w:r w:rsidR="007329D4" w:rsidRPr="007329D4">
        <w:t xml:space="preserve"> </w:t>
      </w:r>
      <w:hyperlink r:id="rId9" w:history="1">
        <w:r w:rsidR="007329D4" w:rsidRPr="00D67A47">
          <w:rPr>
            <w:rStyle w:val="Hyperlink"/>
            <w:sz w:val="24"/>
            <w:szCs w:val="20"/>
          </w:rPr>
          <w:t>www.holzland-stoellger.de</w:t>
        </w:r>
      </w:hyperlink>
      <w:r w:rsidR="007329D4">
        <w:rPr>
          <w:sz w:val="24"/>
          <w:szCs w:val="20"/>
        </w:rPr>
        <w:t>)</w:t>
      </w:r>
    </w:p>
    <w:p w14:paraId="51200048" w14:textId="5E51734C" w:rsidR="001D68ED" w:rsidRPr="001D68ED" w:rsidRDefault="001D68ED" w:rsidP="00877D6C">
      <w:pPr>
        <w:pStyle w:val="Listenabsatz"/>
        <w:numPr>
          <w:ilvl w:val="1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>Weitere Besonderheiten eurer Holzart</w:t>
      </w:r>
      <w:r w:rsidR="00877D6C">
        <w:rPr>
          <w:sz w:val="24"/>
          <w:szCs w:val="20"/>
        </w:rPr>
        <w:t xml:space="preserve"> (z.B. Vorkommen, Schutzstatus, Giftige Stäube, Harzgallen, etc.)</w:t>
      </w:r>
    </w:p>
    <w:p w14:paraId="7FE3A1E8" w14:textId="498A8380" w:rsidR="001D68ED" w:rsidRPr="00877D6C" w:rsidRDefault="001D68ED" w:rsidP="00877D6C">
      <w:pPr>
        <w:pStyle w:val="Listenabsatz"/>
        <w:numPr>
          <w:ilvl w:val="1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 xml:space="preserve">Eine Abbildung des </w:t>
      </w:r>
      <w:r w:rsidR="00877D6C">
        <w:rPr>
          <w:sz w:val="24"/>
          <w:szCs w:val="20"/>
        </w:rPr>
        <w:t>Baumes</w:t>
      </w:r>
    </w:p>
    <w:p w14:paraId="61E3B298" w14:textId="0F10D6F6" w:rsidR="00877D6C" w:rsidRPr="00806BC3" w:rsidRDefault="00877D6C" w:rsidP="00877D6C">
      <w:pPr>
        <w:pStyle w:val="Listenabsatz"/>
        <w:numPr>
          <w:ilvl w:val="1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>Ein Feld, in das ihr ein Furniermuster kleben könnt.</w:t>
      </w:r>
    </w:p>
    <w:p w14:paraId="641101B3" w14:textId="1E666D37" w:rsidR="00797E3C" w:rsidRPr="00877D6C" w:rsidRDefault="00806BC3" w:rsidP="00877D6C">
      <w:pPr>
        <w:pStyle w:val="Listenabsatz"/>
        <w:numPr>
          <w:ilvl w:val="0"/>
          <w:numId w:val="3"/>
        </w:numPr>
        <w:spacing w:after="10" w:line="360" w:lineRule="auto"/>
        <w:jc w:val="both"/>
        <w:rPr>
          <w:sz w:val="26"/>
        </w:rPr>
      </w:pPr>
      <w:r>
        <w:rPr>
          <w:sz w:val="24"/>
          <w:szCs w:val="20"/>
        </w:rPr>
        <w:t>Die Steckbriefe werden den anderen Gruppen im Anschluss vorgestellt und vervielfältigt.</w:t>
      </w:r>
    </w:p>
    <w:p w14:paraId="4079B4A3" w14:textId="6A47F26C" w:rsidR="00FB2A90" w:rsidRPr="00797E3C" w:rsidRDefault="006D400B" w:rsidP="00797E3C">
      <w:pPr>
        <w:spacing w:after="10" w:line="250" w:lineRule="auto"/>
        <w:ind w:left="-14"/>
      </w:pPr>
      <w:r>
        <w:rPr>
          <w:sz w:val="26"/>
        </w:rPr>
        <w:t xml:space="preserve">_____________________________________________________________________ </w:t>
      </w:r>
    </w:p>
    <w:p w14:paraId="4ACB0987" w14:textId="6782D184" w:rsidR="00FB2A90" w:rsidRDefault="00FB2A90" w:rsidP="00797E3C">
      <w:pPr>
        <w:spacing w:after="5" w:line="250" w:lineRule="auto"/>
        <w:ind w:right="5170"/>
      </w:pPr>
    </w:p>
    <w:p w14:paraId="0F939E56" w14:textId="5916C713" w:rsidR="00583DB8" w:rsidRDefault="00583DB8" w:rsidP="00797E3C">
      <w:pPr>
        <w:spacing w:after="5" w:line="250" w:lineRule="auto"/>
        <w:ind w:right="5170"/>
      </w:pPr>
      <w:r>
        <w:br w:type="page"/>
      </w:r>
    </w:p>
    <w:p w14:paraId="2B0C1663" w14:textId="09C39E99" w:rsidR="00583DB8" w:rsidRDefault="00583DB8" w:rsidP="00583DB8">
      <w:pPr>
        <w:spacing w:after="5" w:line="250" w:lineRule="auto"/>
        <w:ind w:right="567"/>
        <w:jc w:val="center"/>
        <w:rPr>
          <w:b/>
          <w:bCs/>
          <w:sz w:val="36"/>
          <w:szCs w:val="36"/>
        </w:rPr>
      </w:pPr>
      <w:r w:rsidRPr="00583DB8">
        <w:rPr>
          <w:b/>
          <w:bCs/>
          <w:sz w:val="36"/>
          <w:szCs w:val="36"/>
        </w:rPr>
        <w:lastRenderedPageBreak/>
        <w:t>Steckbrief zur Holzart</w:t>
      </w:r>
      <w:r>
        <w:rPr>
          <w:b/>
          <w:bCs/>
          <w:sz w:val="36"/>
          <w:szCs w:val="36"/>
        </w:rPr>
        <w:t xml:space="preserve"> – </w:t>
      </w:r>
      <w:r w:rsidRPr="001D0701">
        <w:rPr>
          <w:b/>
          <w:bCs/>
          <w:color w:val="A6A6A6" w:themeColor="background1" w:themeShade="A6"/>
          <w:sz w:val="36"/>
          <w:szCs w:val="36"/>
        </w:rPr>
        <w:t>(Holzart einfügen)</w:t>
      </w:r>
    </w:p>
    <w:p w14:paraId="017EBF88" w14:textId="4C145E6B" w:rsidR="00583DB8" w:rsidRDefault="00583DB8" w:rsidP="00583DB8">
      <w:pPr>
        <w:spacing w:after="5" w:line="250" w:lineRule="auto"/>
        <w:ind w:right="567"/>
        <w:jc w:val="both"/>
        <w:rPr>
          <w:sz w:val="24"/>
          <w:szCs w:val="24"/>
        </w:rPr>
      </w:pPr>
    </w:p>
    <w:p w14:paraId="3B61DB5F" w14:textId="3FD3243D" w:rsidR="00583DB8" w:rsidRDefault="00877D6C" w:rsidP="00583DB8">
      <w:pPr>
        <w:spacing w:after="5" w:line="250" w:lineRule="auto"/>
        <w:ind w:right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31349" wp14:editId="136484F8">
                <wp:simplePos x="0" y="0"/>
                <wp:positionH relativeFrom="margin">
                  <wp:posOffset>4030980</wp:posOffset>
                </wp:positionH>
                <wp:positionV relativeFrom="paragraph">
                  <wp:posOffset>69850</wp:posOffset>
                </wp:positionV>
                <wp:extent cx="2058670" cy="2447925"/>
                <wp:effectExtent l="0" t="0" r="17780" b="28575"/>
                <wp:wrapSquare wrapText="bothSides"/>
                <wp:docPr id="195065114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3DB6D" w14:textId="77777777" w:rsidR="001D0701" w:rsidRPr="001D0701" w:rsidRDefault="00583DB8" w:rsidP="001D0701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1D0701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Freifeld</w:t>
                            </w:r>
                          </w:p>
                          <w:p w14:paraId="46340FDF" w14:textId="2295E4CD" w:rsidR="00583DB8" w:rsidRPr="001D0701" w:rsidRDefault="00583DB8" w:rsidP="001D0701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1D0701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für ein Furniermuster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3134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17.4pt;margin-top:5.5pt;width:162.1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" fillcolor="white [3201]" strokeweight="1pt">
                <v:textbox>
                  <w:txbxContent>
                    <w:p w14:paraId="68D3DB6D" w14:textId="77777777" w:rsidR="001D0701" w:rsidRPr="001D0701" w:rsidRDefault="00583DB8" w:rsidP="001D0701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1D0701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Freifeld</w:t>
                      </w:r>
                    </w:p>
                    <w:p w14:paraId="46340FDF" w14:textId="2295E4CD" w:rsidR="00583DB8" w:rsidRPr="001D0701" w:rsidRDefault="00583DB8" w:rsidP="001D0701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1D0701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für ein Furniermuster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F37E9" wp14:editId="2E815321">
                <wp:simplePos x="0" y="0"/>
                <wp:positionH relativeFrom="column">
                  <wp:posOffset>29325</wp:posOffset>
                </wp:positionH>
                <wp:positionV relativeFrom="paragraph">
                  <wp:posOffset>70048</wp:posOffset>
                </wp:positionV>
                <wp:extent cx="3871356" cy="5534025"/>
                <wp:effectExtent l="0" t="0" r="15240" b="28575"/>
                <wp:wrapNone/>
                <wp:docPr id="46716801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356" cy="553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0C16D" w14:textId="77777777" w:rsidR="001D0701" w:rsidRPr="001D0701" w:rsidRDefault="001D0701" w:rsidP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D0701">
                              <w:rPr>
                                <w:sz w:val="28"/>
                                <w:szCs w:val="28"/>
                              </w:rPr>
                              <w:t>Holzeigenschaften:</w:t>
                            </w:r>
                          </w:p>
                          <w:p w14:paraId="2AD257A8" w14:textId="77777777" w:rsid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FC33EF" w14:textId="77777777" w:rsid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4D03F3" w14:textId="2531D50C" w:rsid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C70687" w14:textId="0552225E" w:rsid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E06AD6" w14:textId="5FDE58FC" w:rsid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08977B" w14:textId="77777777" w:rsidR="007C395B" w:rsidRDefault="007C39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17D500" w14:textId="48297EAB" w:rsidR="001D0701" w:rsidRP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D0701">
                              <w:rPr>
                                <w:sz w:val="28"/>
                                <w:szCs w:val="28"/>
                              </w:rPr>
                              <w:t>Typisches Maserbild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(vgl. Furnier)</w:t>
                            </w:r>
                            <w:r w:rsidRPr="001D07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C08153A" w14:textId="4D231B46" w:rsidR="001D0701" w:rsidRP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52C28C" w14:textId="356F6D48" w:rsid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C03F52" w14:textId="77777777" w:rsidR="001D0701" w:rsidRP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388F4D" w14:textId="77777777" w:rsidR="007C395B" w:rsidRDefault="007C395B" w:rsidP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384813" w14:textId="34CD68C1" w:rsidR="001D0701" w:rsidRPr="001D0701" w:rsidRDefault="001D0701" w:rsidP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D0701">
                              <w:rPr>
                                <w:sz w:val="28"/>
                                <w:szCs w:val="28"/>
                              </w:rPr>
                              <w:t>Einsatzgebiet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1D07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D48C577" w14:textId="66756865" w:rsid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32C91A" w14:textId="5459BF30" w:rsid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087EFD" w14:textId="77777777" w:rsidR="001D0701" w:rsidRPr="001D0701" w:rsidRDefault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B1E2DF" w14:textId="77777777" w:rsidR="001D0701" w:rsidRDefault="001D0701" w:rsidP="001D0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37E9" id="Textfeld 2" o:spid="_x0000_s1027" type="#_x0000_t202" style="position:absolute;left:0;text-align:left;margin-left:2.3pt;margin-top:5.5pt;width:304.85pt;height:4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" fillcolor="white [3201]" strokeweight="1pt">
                <v:textbox>
                  <w:txbxContent>
                    <w:p w14:paraId="7D60C16D" w14:textId="77777777" w:rsidR="001D0701" w:rsidRPr="001D0701" w:rsidRDefault="001D0701" w:rsidP="001D0701">
                      <w:pPr>
                        <w:rPr>
                          <w:sz w:val="28"/>
                          <w:szCs w:val="28"/>
                        </w:rPr>
                      </w:pPr>
                      <w:r w:rsidRPr="001D0701">
                        <w:rPr>
                          <w:sz w:val="28"/>
                          <w:szCs w:val="28"/>
                        </w:rPr>
                        <w:t>Holzeigenschaften:</w:t>
                      </w:r>
                    </w:p>
                    <w:p w14:paraId="2AD257A8" w14:textId="77777777" w:rsid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CFC33EF" w14:textId="77777777" w:rsid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A4D03F3" w14:textId="2531D50C" w:rsid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3C70687" w14:textId="0552225E" w:rsid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DE06AD6" w14:textId="5FDE58FC" w:rsid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08977B" w14:textId="77777777" w:rsidR="007C395B" w:rsidRDefault="007C395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17D500" w14:textId="48297EAB" w:rsidR="001D0701" w:rsidRPr="001D0701" w:rsidRDefault="001D0701">
                      <w:pPr>
                        <w:rPr>
                          <w:sz w:val="28"/>
                          <w:szCs w:val="28"/>
                        </w:rPr>
                      </w:pPr>
                      <w:r w:rsidRPr="001D0701">
                        <w:rPr>
                          <w:sz w:val="28"/>
                          <w:szCs w:val="28"/>
                        </w:rPr>
                        <w:t>Typisches Maserbild</w:t>
                      </w:r>
                      <w:r>
                        <w:rPr>
                          <w:sz w:val="28"/>
                          <w:szCs w:val="28"/>
                        </w:rPr>
                        <w:t xml:space="preserve"> (vgl. Furnier)</w:t>
                      </w:r>
                      <w:r w:rsidRPr="001D0701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2C08153A" w14:textId="4D231B46" w:rsidR="001D0701" w:rsidRP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852C28C" w14:textId="356F6D48" w:rsid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EC03F52" w14:textId="77777777" w:rsidR="001D0701" w:rsidRP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7388F4D" w14:textId="77777777" w:rsidR="007C395B" w:rsidRDefault="007C395B" w:rsidP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7384813" w14:textId="34CD68C1" w:rsidR="001D0701" w:rsidRPr="001D0701" w:rsidRDefault="001D0701" w:rsidP="001D0701">
                      <w:pPr>
                        <w:rPr>
                          <w:sz w:val="28"/>
                          <w:szCs w:val="28"/>
                        </w:rPr>
                      </w:pPr>
                      <w:r w:rsidRPr="001D0701">
                        <w:rPr>
                          <w:sz w:val="28"/>
                          <w:szCs w:val="28"/>
                        </w:rPr>
                        <w:t>Einsatzgebiet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Pr="001D0701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3D48C577" w14:textId="66756865" w:rsid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132C91A" w14:textId="5459BF30" w:rsid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2087EFD" w14:textId="77777777" w:rsidR="001D0701" w:rsidRPr="001D0701" w:rsidRDefault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2B1E2DF" w14:textId="77777777" w:rsidR="001D0701" w:rsidRDefault="001D0701" w:rsidP="001D0701"/>
                  </w:txbxContent>
                </v:textbox>
              </v:shape>
            </w:pict>
          </mc:Fallback>
        </mc:AlternateContent>
      </w:r>
    </w:p>
    <w:p w14:paraId="38A521D0" w14:textId="40E0E46D" w:rsidR="00583DB8" w:rsidRPr="00583DB8" w:rsidRDefault="001D0701" w:rsidP="00583DB8">
      <w:pPr>
        <w:spacing w:after="5" w:line="250" w:lineRule="auto"/>
        <w:ind w:right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C965B" wp14:editId="553E0BDB">
                <wp:simplePos x="0" y="0"/>
                <wp:positionH relativeFrom="margin">
                  <wp:posOffset>4043045</wp:posOffset>
                </wp:positionH>
                <wp:positionV relativeFrom="paragraph">
                  <wp:posOffset>2426335</wp:posOffset>
                </wp:positionV>
                <wp:extent cx="2045970" cy="2968625"/>
                <wp:effectExtent l="0" t="0" r="11430" b="22225"/>
                <wp:wrapSquare wrapText="bothSides"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296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B13A3" w14:textId="72A6E03F" w:rsidR="001D0701" w:rsidRPr="001D0701" w:rsidRDefault="001D0701" w:rsidP="001D0701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1D0701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Abbildung des Baumes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965B" id="_x0000_s1028" type="#_x0000_t202" style="position:absolute;left:0;text-align:left;margin-left:318.35pt;margin-top:191.05pt;width:161.1pt;height:2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" fillcolor="white [3201]" strokeweight="1pt">
                <v:textbox>
                  <w:txbxContent>
                    <w:p w14:paraId="411B13A3" w14:textId="72A6E03F" w:rsidR="001D0701" w:rsidRPr="001D0701" w:rsidRDefault="001D0701" w:rsidP="001D0701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1D0701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Abbildung des Baumes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7FCF6" wp14:editId="3509897D">
                <wp:simplePos x="0" y="0"/>
                <wp:positionH relativeFrom="margin">
                  <wp:align>right</wp:align>
                </wp:positionH>
                <wp:positionV relativeFrom="paragraph">
                  <wp:posOffset>5542280</wp:posOffset>
                </wp:positionV>
                <wp:extent cx="6076950" cy="3133725"/>
                <wp:effectExtent l="0" t="0" r="19050" b="28575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860AC" w14:textId="65D8C5B6" w:rsidR="001D0701" w:rsidRPr="001D0701" w:rsidRDefault="001D0701" w:rsidP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Preis in m³</w:t>
                            </w:r>
                            <w:r w:rsidRPr="001D07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843A7AB" w14:textId="71433D40" w:rsidR="001D0701" w:rsidRDefault="001D0701" w:rsidP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91B9DC" w14:textId="7AED4AE5" w:rsidR="001D0701" w:rsidRDefault="001D0701" w:rsidP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5F3F27" w14:textId="77777777" w:rsidR="001D0701" w:rsidRPr="001D0701" w:rsidRDefault="001D0701" w:rsidP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840976" w14:textId="7350791D" w:rsidR="001D0701" w:rsidRPr="001D0701" w:rsidRDefault="001D0701" w:rsidP="001D0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Besonderheiten</w:t>
                            </w:r>
                            <w:r w:rsidRPr="001D07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FB638F5" w14:textId="77777777" w:rsidR="001D0701" w:rsidRDefault="001D0701" w:rsidP="001D0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FCF6" id="_x0000_s1029" type="#_x0000_t202" style="position:absolute;left:0;text-align:left;margin-left:427.3pt;margin-top:436.4pt;width:478.5pt;height:246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" fillcolor="white [3201]" strokeweight="1pt">
                <v:textbox>
                  <w:txbxContent>
                    <w:p w14:paraId="7C5860AC" w14:textId="65D8C5B6" w:rsidR="001D0701" w:rsidRPr="001D0701" w:rsidRDefault="001D0701" w:rsidP="001D07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Preis in m³</w:t>
                      </w:r>
                      <w:r w:rsidRPr="001D0701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2843A7AB" w14:textId="71433D40" w:rsidR="001D0701" w:rsidRDefault="001D0701" w:rsidP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B91B9DC" w14:textId="7AED4AE5" w:rsidR="001D0701" w:rsidRDefault="001D0701" w:rsidP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C5F3F27" w14:textId="77777777" w:rsidR="001D0701" w:rsidRPr="001D0701" w:rsidRDefault="001D0701" w:rsidP="001D070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6840976" w14:textId="7350791D" w:rsidR="001D0701" w:rsidRPr="001D0701" w:rsidRDefault="001D0701" w:rsidP="001D07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Besonderheiten</w:t>
                      </w:r>
                      <w:r w:rsidRPr="001D0701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2FB638F5" w14:textId="77777777" w:rsidR="001D0701" w:rsidRDefault="001D0701" w:rsidP="001D0701"/>
                  </w:txbxContent>
                </v:textbox>
                <w10:wrap anchorx="margin"/>
              </v:shape>
            </w:pict>
          </mc:Fallback>
        </mc:AlternateContent>
      </w:r>
    </w:p>
    <w:sectPr w:rsidR="00583DB8" w:rsidRPr="00583DB8" w:rsidSect="00CF6643">
      <w:headerReference w:type="default" r:id="rId10"/>
      <w:pgSz w:w="11906" w:h="16838"/>
      <w:pgMar w:top="1276" w:right="1135" w:bottom="1301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0D80" w14:textId="77777777" w:rsidR="00843C69" w:rsidRDefault="00843C69" w:rsidP="001D0701">
      <w:pPr>
        <w:spacing w:after="0" w:line="240" w:lineRule="auto"/>
      </w:pPr>
      <w:r>
        <w:separator/>
      </w:r>
    </w:p>
  </w:endnote>
  <w:endnote w:type="continuationSeparator" w:id="0">
    <w:p w14:paraId="4A846B4A" w14:textId="77777777" w:rsidR="00843C69" w:rsidRDefault="00843C69" w:rsidP="001D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A144" w14:textId="77777777" w:rsidR="00843C69" w:rsidRDefault="00843C69" w:rsidP="001D0701">
      <w:pPr>
        <w:spacing w:after="0" w:line="240" w:lineRule="auto"/>
      </w:pPr>
      <w:r>
        <w:separator/>
      </w:r>
    </w:p>
  </w:footnote>
  <w:footnote w:type="continuationSeparator" w:id="0">
    <w:p w14:paraId="3D2AB752" w14:textId="77777777" w:rsidR="00843C69" w:rsidRDefault="00843C69" w:rsidP="001D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5"/>
      <w:gridCol w:w="4416"/>
      <w:gridCol w:w="2410"/>
      <w:gridCol w:w="1417"/>
    </w:tblGrid>
    <w:tr w:rsidR="00CF6643" w:rsidRPr="00CF6643" w14:paraId="6B65A1DB" w14:textId="77777777" w:rsidTr="00A83B6B">
      <w:trPr>
        <w:cantSplit/>
        <w:trHeight w:val="306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tcMar>
            <w:left w:w="17" w:type="dxa"/>
          </w:tcMar>
          <w:vAlign w:val="center"/>
        </w:tcPr>
        <w:p w14:paraId="35A3BEA1" w14:textId="77777777" w:rsidR="00CF6643" w:rsidRPr="00CF6643" w:rsidRDefault="00CF6643" w:rsidP="00CF6643">
          <w:pPr>
            <w:spacing w:after="0" w:line="240" w:lineRule="auto"/>
            <w:jc w:val="center"/>
            <w:rPr>
              <w:rFonts w:ascii="Arial Narrow" w:eastAsia="Times New Roman" w:hAnsi="Arial Narrow" w:cs="Arial"/>
              <w:color w:val="auto"/>
              <w:kern w:val="0"/>
              <w:sz w:val="17"/>
              <w:szCs w:val="17"/>
              <w14:ligatures w14:val="none"/>
            </w:rPr>
          </w:pPr>
          <w:r w:rsidRPr="00CF6643">
            <w:rPr>
              <w:rFonts w:ascii="Arial" w:eastAsia="Times New Roman" w:hAnsi="Arial" w:cs="Arial"/>
              <w:b/>
              <w:noProof/>
              <w:color w:val="auto"/>
              <w:kern w:val="0"/>
              <w:sz w:val="20"/>
              <w:szCs w:val="20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6F67AED2" wp14:editId="5BCFEBFC">
                <wp:simplePos x="0" y="0"/>
                <wp:positionH relativeFrom="column">
                  <wp:posOffset>12700</wp:posOffset>
                </wp:positionH>
                <wp:positionV relativeFrom="page">
                  <wp:posOffset>0</wp:posOffset>
                </wp:positionV>
                <wp:extent cx="807720" cy="823595"/>
                <wp:effectExtent l="0" t="0" r="0" b="0"/>
                <wp:wrapNone/>
                <wp:docPr id="736606067" name="Grafik 736606067" descr="W:\Kommission\Logo\Eigenes Logo\Ergebnis\Logo Lfg H 150 x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W:\Kommission\Logo\Eigenes Logo\Ergebnis\Logo Lfg H 150 x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26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5D4F10A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b/>
              <w:color w:val="auto"/>
              <w:kern w:val="0"/>
              <w:sz w:val="6"/>
              <w:szCs w:val="6"/>
              <w14:ligatures w14:val="none"/>
            </w:rPr>
          </w:pPr>
        </w:p>
        <w:p w14:paraId="35300292" w14:textId="1EBFBB6E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b/>
              <w:color w:val="auto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color w:val="auto"/>
              <w:kern w:val="0"/>
              <w:sz w:val="28"/>
              <w:szCs w:val="28"/>
              <w14:ligatures w14:val="none"/>
            </w:rPr>
            <w:t>LS: Gestalten und Herstellen einer Wanduhr</w:t>
          </w:r>
        </w:p>
        <w:p w14:paraId="0DDF7123" w14:textId="2ED09B25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24"/>
              <w:szCs w:val="24"/>
              <w14:ligatures w14:val="none"/>
            </w:rPr>
          </w:pPr>
          <w:r>
            <w:rPr>
              <w:rFonts w:ascii="Arial" w:eastAsia="Times New Roman" w:hAnsi="Arial" w:cs="Arial"/>
              <w:color w:val="auto"/>
              <w:kern w:val="0"/>
              <w:sz w:val="24"/>
              <w:szCs w:val="24"/>
              <w14:ligatures w14:val="none"/>
            </w:rPr>
            <w:t>Holzarten im Fokus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03F3E0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b/>
              <w:color w:val="auto"/>
              <w:kern w:val="0"/>
              <w:sz w:val="4"/>
              <w:szCs w:val="4"/>
              <w14:ligatures w14:val="none"/>
            </w:rPr>
          </w:pPr>
        </w:p>
        <w:p w14:paraId="42AFC000" w14:textId="52A87CAB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b/>
              <w:color w:val="auto"/>
              <w:kern w:val="0"/>
              <w14:ligatures w14:val="none"/>
            </w:rPr>
          </w:pPr>
          <w:r>
            <w:rPr>
              <w:rFonts w:ascii="Arial" w:eastAsia="Times New Roman" w:hAnsi="Arial" w:cs="Arial"/>
              <w:b/>
              <w:color w:val="auto"/>
              <w:kern w:val="0"/>
              <w14:ligatures w14:val="none"/>
            </w:rPr>
            <w:t>PB 2</w:t>
          </w:r>
        </w:p>
      </w:tc>
    </w:tr>
    <w:tr w:rsidR="00CF6643" w:rsidRPr="00CF6643" w14:paraId="54918C3D" w14:textId="77777777" w:rsidTr="00A83B6B">
      <w:trPr>
        <w:cantSplit/>
        <w:trHeight w:val="306"/>
      </w:trPr>
      <w:tc>
        <w:tcPr>
          <w:tcW w:w="1555" w:type="dxa"/>
          <w:vMerge/>
          <w:tcBorders>
            <w:left w:val="single" w:sz="4" w:space="0" w:color="auto"/>
            <w:right w:val="single" w:sz="4" w:space="0" w:color="auto"/>
          </w:tcBorders>
          <w:tcMar>
            <w:left w:w="17" w:type="dxa"/>
          </w:tcMar>
        </w:tcPr>
        <w:p w14:paraId="34FF30F1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8"/>
              <w:szCs w:val="8"/>
              <w14:ligatures w14:val="none"/>
            </w:rPr>
          </w:pPr>
        </w:p>
      </w:tc>
      <w:tc>
        <w:tcPr>
          <w:tcW w:w="6826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05540F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b/>
              <w:color w:val="auto"/>
              <w:kern w:val="0"/>
              <w:sz w:val="6"/>
              <w:szCs w:val="6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769A5F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b/>
              <w:color w:val="auto"/>
              <w:kern w:val="0"/>
              <w:sz w:val="4"/>
              <w:szCs w:val="4"/>
              <w14:ligatures w14:val="none"/>
            </w:rPr>
          </w:pPr>
        </w:p>
        <w:p w14:paraId="310CD699" w14:textId="100779F8" w:rsidR="00CF6643" w:rsidRPr="00CF6643" w:rsidRDefault="00CF6643" w:rsidP="00CF6643">
          <w:pPr>
            <w:spacing w:after="0" w:line="240" w:lineRule="auto"/>
            <w:rPr>
              <w:rFonts w:ascii="Cambria" w:eastAsia="Times New Roman" w:hAnsi="Cambria" w:cs="Arial"/>
              <w:color w:val="auto"/>
              <w:kern w:val="0"/>
              <w:sz w:val="48"/>
              <w:szCs w:val="44"/>
              <w14:ligatures w14:val="none"/>
            </w:rPr>
          </w:pPr>
          <w:r w:rsidRPr="00CF6643">
            <w:rPr>
              <w:rFonts w:ascii="Arial" w:eastAsia="Times New Roman" w:hAnsi="Arial" w:cs="Arial"/>
              <w:b/>
              <w:color w:val="auto"/>
              <w:kern w:val="0"/>
              <w14:ligatures w14:val="none"/>
            </w:rPr>
            <w:t xml:space="preserve">Seite </w:t>
          </w:r>
        </w:p>
      </w:tc>
    </w:tr>
    <w:tr w:rsidR="00CF6643" w:rsidRPr="00CF6643" w14:paraId="12AF4AC0" w14:textId="77777777" w:rsidTr="00A83B6B">
      <w:trPr>
        <w:cantSplit/>
        <w:trHeight w:val="520"/>
      </w:trPr>
      <w:tc>
        <w:tcPr>
          <w:tcW w:w="15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BDE623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32"/>
              <w:szCs w:val="32"/>
              <w14:ligatures w14:val="none"/>
            </w:rPr>
          </w:pPr>
        </w:p>
      </w:tc>
      <w:tc>
        <w:tcPr>
          <w:tcW w:w="44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632AEBA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6"/>
              <w:szCs w:val="6"/>
              <w:u w:val="single"/>
              <w14:ligatures w14:val="none"/>
            </w:rPr>
          </w:pPr>
        </w:p>
        <w:p w14:paraId="6165B929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16"/>
              <w:szCs w:val="16"/>
              <w:u w:val="single"/>
              <w14:ligatures w14:val="none"/>
            </w:rPr>
          </w:pPr>
          <w:r w:rsidRPr="00CF6643">
            <w:rPr>
              <w:rFonts w:ascii="Arial" w:eastAsia="Times New Roman" w:hAnsi="Arial" w:cs="Arial"/>
              <w:color w:val="auto"/>
              <w:kern w:val="0"/>
              <w:sz w:val="16"/>
              <w:szCs w:val="16"/>
              <w:u w:val="single"/>
              <w14:ligatures w14:val="none"/>
            </w:rPr>
            <w:t>Name:</w:t>
          </w:r>
        </w:p>
        <w:p w14:paraId="167D3E73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12"/>
              <w:szCs w:val="12"/>
              <w14:ligatures w14:val="none"/>
            </w:rPr>
          </w:pPr>
        </w:p>
        <w:p w14:paraId="5DD19279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12"/>
              <w:szCs w:val="12"/>
              <w14:ligatures w14:val="none"/>
            </w:rPr>
          </w:pPr>
        </w:p>
        <w:p w14:paraId="629EEB44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12"/>
              <w:szCs w:val="12"/>
              <w14:ligatures w14:val="none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5B47CF4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6"/>
              <w:szCs w:val="6"/>
              <w:u w:val="single"/>
              <w14:ligatures w14:val="none"/>
            </w:rPr>
          </w:pPr>
        </w:p>
        <w:p w14:paraId="782A49AB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16"/>
              <w:szCs w:val="16"/>
              <w:u w:val="single"/>
              <w14:ligatures w14:val="none"/>
            </w:rPr>
          </w:pPr>
          <w:r w:rsidRPr="00CF6643">
            <w:rPr>
              <w:rFonts w:ascii="Arial" w:eastAsia="Times New Roman" w:hAnsi="Arial" w:cs="Arial"/>
              <w:color w:val="auto"/>
              <w:kern w:val="0"/>
              <w:sz w:val="16"/>
              <w:szCs w:val="16"/>
              <w:u w:val="single"/>
              <w14:ligatures w14:val="none"/>
            </w:rPr>
            <w:t>Klasse:</w:t>
          </w:r>
          <w:r w:rsidRPr="00CF6643">
            <w:rPr>
              <w:rFonts w:ascii="Arial" w:eastAsia="Times New Roman" w:hAnsi="Arial" w:cs="Arial"/>
              <w:color w:val="auto"/>
              <w:kern w:val="0"/>
              <w:sz w:val="16"/>
              <w:szCs w:val="16"/>
              <w14:ligatures w14:val="none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9592BB2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6"/>
              <w:szCs w:val="6"/>
              <w:u w:val="single"/>
              <w14:ligatures w14:val="none"/>
            </w:rPr>
          </w:pPr>
        </w:p>
        <w:p w14:paraId="3CEE07D5" w14:textId="77777777" w:rsidR="00CF6643" w:rsidRPr="00CF6643" w:rsidRDefault="00CF6643" w:rsidP="00CF6643">
          <w:pPr>
            <w:spacing w:after="0" w:line="240" w:lineRule="auto"/>
            <w:rPr>
              <w:rFonts w:ascii="Arial" w:eastAsia="Times New Roman" w:hAnsi="Arial" w:cs="Arial"/>
              <w:color w:val="auto"/>
              <w:kern w:val="0"/>
              <w:sz w:val="16"/>
              <w:szCs w:val="16"/>
              <w14:ligatures w14:val="none"/>
            </w:rPr>
          </w:pPr>
          <w:r w:rsidRPr="00CF6643">
            <w:rPr>
              <w:rFonts w:ascii="Arial" w:eastAsia="Times New Roman" w:hAnsi="Arial" w:cs="Arial"/>
              <w:color w:val="auto"/>
              <w:kern w:val="0"/>
              <w:sz w:val="16"/>
              <w:szCs w:val="16"/>
              <w:u w:val="single"/>
              <w14:ligatures w14:val="none"/>
            </w:rPr>
            <w:t>Datum:</w:t>
          </w:r>
        </w:p>
      </w:tc>
    </w:tr>
  </w:tbl>
  <w:p w14:paraId="69D36F74" w14:textId="77777777" w:rsidR="00CF6643" w:rsidRPr="00CF6643" w:rsidRDefault="00CF6643" w:rsidP="00CF664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auto"/>
        <w:kern w:val="0"/>
        <w:sz w:val="24"/>
        <w:szCs w:val="2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F1F"/>
    <w:multiLevelType w:val="hybridMultilevel"/>
    <w:tmpl w:val="1B04E3E6"/>
    <w:lvl w:ilvl="0" w:tplc="7C5066FA">
      <w:start w:val="1"/>
      <w:numFmt w:val="decimal"/>
      <w:lvlText w:val="%1.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DA0DB6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788856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CE05A0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0ADA1E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96BFF6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1E50B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6A1242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B8AED2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4C0348"/>
    <w:multiLevelType w:val="hybridMultilevel"/>
    <w:tmpl w:val="28A45E10"/>
    <w:lvl w:ilvl="0" w:tplc="063465C2">
      <w:start w:val="1"/>
      <w:numFmt w:val="decimal"/>
      <w:lvlText w:val="%1.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E6E9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6AD5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B022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6464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9E7D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5663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7EB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BA8E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923635"/>
    <w:multiLevelType w:val="hybridMultilevel"/>
    <w:tmpl w:val="722A480E"/>
    <w:lvl w:ilvl="0" w:tplc="D932D7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130E"/>
    <w:multiLevelType w:val="hybridMultilevel"/>
    <w:tmpl w:val="027235AA"/>
    <w:lvl w:ilvl="0" w:tplc="AEFEE9A6">
      <w:start w:val="1"/>
      <w:numFmt w:val="decimal"/>
      <w:lvlText w:val="%1."/>
      <w:lvlJc w:val="left"/>
      <w:pPr>
        <w:ind w:left="360" w:hanging="360"/>
      </w:pPr>
      <w:rPr>
        <w:sz w:val="24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683706">
    <w:abstractNumId w:val="1"/>
  </w:num>
  <w:num w:numId="2" w16cid:durableId="981427793">
    <w:abstractNumId w:val="0"/>
  </w:num>
  <w:num w:numId="3" w16cid:durableId="992023611">
    <w:abstractNumId w:val="3"/>
  </w:num>
  <w:num w:numId="4" w16cid:durableId="46478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90"/>
    <w:rsid w:val="001D0701"/>
    <w:rsid w:val="001D68ED"/>
    <w:rsid w:val="00480FC7"/>
    <w:rsid w:val="00583DB8"/>
    <w:rsid w:val="0058474A"/>
    <w:rsid w:val="006402C6"/>
    <w:rsid w:val="006D400B"/>
    <w:rsid w:val="007329D4"/>
    <w:rsid w:val="00782EB4"/>
    <w:rsid w:val="00797E3C"/>
    <w:rsid w:val="007C395B"/>
    <w:rsid w:val="00806BC3"/>
    <w:rsid w:val="00843C69"/>
    <w:rsid w:val="00877D6C"/>
    <w:rsid w:val="00CA0AA8"/>
    <w:rsid w:val="00CF6643"/>
    <w:rsid w:val="00D849ED"/>
    <w:rsid w:val="00DE037D"/>
    <w:rsid w:val="00F627F9"/>
    <w:rsid w:val="00F86F57"/>
    <w:rsid w:val="00FB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639FA"/>
  <w15:docId w15:val="{F1D776F5-ECB9-41E0-9579-3689FE07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34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123"/>
      <w:ind w:left="11" w:hanging="10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797E3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D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0701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1D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0701"/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7329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2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sling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mrosch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lzland-stoellg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 1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 1</dc:title>
  <dc:subject/>
  <dc:creator>Spekker</dc:creator>
  <cp:keywords/>
  <cp:lastModifiedBy>L000270</cp:lastModifiedBy>
  <cp:revision>2</cp:revision>
  <cp:lastPrinted>2024-09-09T11:06:00Z</cp:lastPrinted>
  <dcterms:created xsi:type="dcterms:W3CDTF">2025-09-19T18:44:00Z</dcterms:created>
  <dcterms:modified xsi:type="dcterms:W3CDTF">2025-09-19T18:44:00Z</dcterms:modified>
</cp:coreProperties>
</file>